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4A0A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="00234A0A">
        <w:rPr>
          <w:rFonts w:ascii="Times New Roman" w:hAnsi="Times New Roman" w:cs="Times New Roman"/>
          <w:sz w:val="28"/>
          <w:szCs w:val="28"/>
        </w:rPr>
        <w:t xml:space="preserve"> </w:t>
      </w:r>
      <w:r w:rsidR="00AE0012">
        <w:rPr>
          <w:rFonts w:ascii="Times New Roman" w:hAnsi="Times New Roman" w:cs="Times New Roman"/>
          <w:sz w:val="28"/>
          <w:szCs w:val="28"/>
        </w:rPr>
        <w:t>«</w:t>
      </w:r>
      <w:r w:rsidR="00234A0A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CD2172">
        <w:rPr>
          <w:rFonts w:ascii="Times New Roman" w:hAnsi="Times New Roman" w:cs="Times New Roman"/>
          <w:sz w:val="28"/>
          <w:szCs w:val="28"/>
        </w:rPr>
        <w:t>октября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AE0012">
        <w:rPr>
          <w:rFonts w:ascii="Times New Roman" w:hAnsi="Times New Roman" w:cs="Times New Roman"/>
          <w:sz w:val="28"/>
          <w:szCs w:val="28"/>
        </w:rPr>
        <w:t>44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234A0A">
        <w:rPr>
          <w:rFonts w:ascii="Times New Roman" w:hAnsi="Times New Roman" w:cs="Times New Roman"/>
          <w:b/>
          <w:sz w:val="28"/>
          <w:szCs w:val="28"/>
        </w:rPr>
        <w:t>: «Строительство сетей водоснабжения и водоотведения пос.Светлодольск муниципального района Сергиевский Самарской области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>
        <w:rPr>
          <w:rFonts w:ascii="Times New Roman" w:hAnsi="Times New Roman" w:cs="Times New Roman"/>
          <w:b/>
          <w:sz w:val="28"/>
          <w:szCs w:val="28"/>
        </w:rPr>
        <w:t>С</w:t>
      </w:r>
      <w:r w:rsidR="00234A0A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234A0A">
        <w:rPr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 Самарской области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234A0A">
        <w:rPr>
          <w:sz w:val="28"/>
          <w:szCs w:val="28"/>
        </w:rPr>
        <w:t>Светлодольск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7B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234A0A">
        <w:rPr>
          <w:rFonts w:ascii="Times New Roman" w:hAnsi="Times New Roman" w:cs="Times New Roman"/>
          <w:sz w:val="28"/>
          <w:szCs w:val="28"/>
        </w:rPr>
        <w:t>: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234A0A">
        <w:rPr>
          <w:rFonts w:ascii="Times New Roman" w:hAnsi="Times New Roman" w:cs="Times New Roman"/>
          <w:b/>
          <w:sz w:val="28"/>
          <w:szCs w:val="28"/>
        </w:rPr>
        <w:t xml:space="preserve">«Строительство сетей водоснабжения и водоотведения пос.Светлодольск муниципального района Сергиевский Самарской области» </w:t>
      </w:r>
      <w:r w:rsidR="00234A0A" w:rsidRPr="00234A0A">
        <w:rPr>
          <w:rFonts w:ascii="Times New Roman" w:hAnsi="Times New Roman" w:cs="Times New Roman"/>
          <w:sz w:val="28"/>
          <w:szCs w:val="28"/>
        </w:rPr>
        <w:t>в границах сельского поселения Светлодольск муниципального района Сергиевский Самарской области</w:t>
      </w:r>
      <w:r w:rsidR="00AE28A9" w:rsidRPr="00234A0A">
        <w:rPr>
          <w:rFonts w:ascii="Times New Roman" w:hAnsi="Times New Roman" w:cs="Times New Roman"/>
          <w:sz w:val="28"/>
          <w:szCs w:val="28"/>
        </w:rPr>
        <w:t>,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234A0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6495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E28A9" w:rsidRPr="00234A0A">
        <w:rPr>
          <w:rFonts w:ascii="Times New Roman" w:hAnsi="Times New Roman" w:cs="Times New Roman"/>
          <w:sz w:val="28"/>
          <w:szCs w:val="28"/>
        </w:rPr>
        <w:t>кадастров</w:t>
      </w:r>
      <w:r w:rsidR="00B6495B">
        <w:rPr>
          <w:rFonts w:ascii="Times New Roman" w:hAnsi="Times New Roman" w:cs="Times New Roman"/>
          <w:sz w:val="28"/>
          <w:szCs w:val="28"/>
        </w:rPr>
        <w:t>ых</w:t>
      </w:r>
      <w:r w:rsidR="00AE28A9" w:rsidRPr="00234A0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6495B">
        <w:rPr>
          <w:rFonts w:ascii="Times New Roman" w:hAnsi="Times New Roman" w:cs="Times New Roman"/>
          <w:sz w:val="28"/>
          <w:szCs w:val="28"/>
        </w:rPr>
        <w:t>ов</w:t>
      </w:r>
      <w:r w:rsidR="00AE28A9" w:rsidRPr="00234A0A">
        <w:rPr>
          <w:rFonts w:ascii="Times New Roman" w:hAnsi="Times New Roman" w:cs="Times New Roman"/>
          <w:sz w:val="28"/>
          <w:szCs w:val="28"/>
        </w:rPr>
        <w:t xml:space="preserve"> 63:31:</w:t>
      </w:r>
      <w:r w:rsidR="00234A0A" w:rsidRPr="00234A0A">
        <w:rPr>
          <w:rFonts w:ascii="Times New Roman" w:hAnsi="Times New Roman" w:cs="Times New Roman"/>
          <w:sz w:val="28"/>
          <w:szCs w:val="28"/>
        </w:rPr>
        <w:t>1010002</w:t>
      </w:r>
      <w:r w:rsidR="007B5925" w:rsidRPr="00234A0A">
        <w:rPr>
          <w:rFonts w:ascii="Times New Roman" w:hAnsi="Times New Roman" w:cs="Times New Roman"/>
          <w:sz w:val="28"/>
          <w:szCs w:val="28"/>
        </w:rPr>
        <w:t>, 63:31:</w:t>
      </w:r>
      <w:r w:rsidR="00234A0A" w:rsidRPr="00234A0A">
        <w:rPr>
          <w:rFonts w:ascii="Times New Roman" w:hAnsi="Times New Roman" w:cs="Times New Roman"/>
          <w:sz w:val="28"/>
          <w:szCs w:val="28"/>
        </w:rPr>
        <w:t>1010001, 63:31:1010003, 63:31:1010004, 63:31:1010005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234A0A">
        <w:rPr>
          <w:rFonts w:ascii="Times New Roman" w:hAnsi="Times New Roman" w:cs="Times New Roman"/>
          <w:b/>
          <w:sz w:val="28"/>
          <w:szCs w:val="28"/>
        </w:rPr>
        <w:t xml:space="preserve">«Строительство сетей водоснабжения и водоотведения </w:t>
      </w:r>
      <w:r w:rsidR="00234A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пос.Светлодольск муниципального района Сергиевский Самарской области»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AE28A9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234A0A">
        <w:rPr>
          <w:sz w:val="28"/>
          <w:szCs w:val="28"/>
        </w:rPr>
        <w:t xml:space="preserve">МКУ «Управление заказчика-застройщика, архитектуры и градостроительства» муниципального района Сергиевский Самарской области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234A0A">
        <w:rPr>
          <w:color w:val="auto"/>
          <w:sz w:val="28"/>
          <w:szCs w:val="28"/>
        </w:rPr>
        <w:t>Светлодольск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CD3766">
        <w:rPr>
          <w:color w:val="auto"/>
          <w:sz w:val="28"/>
          <w:szCs w:val="28"/>
        </w:rPr>
        <w:t xml:space="preserve"> </w:t>
      </w:r>
      <w:r w:rsidR="00C25220">
        <w:rPr>
          <w:b/>
          <w:sz w:val="28"/>
          <w:szCs w:val="28"/>
        </w:rPr>
        <w:t>«Строительство сетей водоснабжения и водоотведения пос.Светлодольск муниципального района Сергиевский Самарской области»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C25220">
        <w:rPr>
          <w:color w:val="000000" w:themeColor="text1"/>
          <w:sz w:val="28"/>
          <w:szCs w:val="28"/>
        </w:rPr>
        <w:t>28</w:t>
      </w:r>
      <w:r w:rsidR="00CD2172">
        <w:rPr>
          <w:color w:val="000000" w:themeColor="text1"/>
          <w:sz w:val="28"/>
          <w:szCs w:val="28"/>
        </w:rPr>
        <w:t>.10.</w:t>
      </w:r>
      <w:r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C25220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59218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1F61D7" w:rsidRDefault="001F61D7" w:rsidP="003879E0">
      <w:pPr>
        <w:rPr>
          <w:rFonts w:ascii="Times New Roman" w:hAnsi="Times New Roman" w:cs="Times New Roman"/>
          <w:sz w:val="28"/>
          <w:szCs w:val="28"/>
        </w:rPr>
      </w:pPr>
    </w:p>
    <w:p w:rsidR="001F61D7" w:rsidRDefault="001F61D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1F61D7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3F4DC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5220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F61D7">
        <w:rPr>
          <w:rFonts w:ascii="Times New Roman" w:hAnsi="Times New Roman" w:cs="Times New Roman"/>
          <w:sz w:val="28"/>
          <w:szCs w:val="28"/>
        </w:rPr>
        <w:t>А.В.Федченкова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74" w:rsidRDefault="00127A74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27A74" w:rsidRDefault="00127A7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74" w:rsidRDefault="00127A74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27A74" w:rsidRDefault="00127A7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27A74"/>
    <w:rsid w:val="00131E27"/>
    <w:rsid w:val="00144A12"/>
    <w:rsid w:val="001615E9"/>
    <w:rsid w:val="00165731"/>
    <w:rsid w:val="0018295B"/>
    <w:rsid w:val="001843B1"/>
    <w:rsid w:val="001A2935"/>
    <w:rsid w:val="001D66AF"/>
    <w:rsid w:val="001E45E7"/>
    <w:rsid w:val="001F4C71"/>
    <w:rsid w:val="001F5D70"/>
    <w:rsid w:val="001F61D7"/>
    <w:rsid w:val="00215A80"/>
    <w:rsid w:val="00234974"/>
    <w:rsid w:val="00234A0A"/>
    <w:rsid w:val="00260518"/>
    <w:rsid w:val="00260F73"/>
    <w:rsid w:val="00273C88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04E1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26430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B5EA3"/>
    <w:rsid w:val="004C1EF6"/>
    <w:rsid w:val="004E4DA9"/>
    <w:rsid w:val="004F1F6B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45F51"/>
    <w:rsid w:val="00656929"/>
    <w:rsid w:val="00665DEB"/>
    <w:rsid w:val="006712C2"/>
    <w:rsid w:val="00674266"/>
    <w:rsid w:val="00685C23"/>
    <w:rsid w:val="00690A38"/>
    <w:rsid w:val="006B2B76"/>
    <w:rsid w:val="006C4435"/>
    <w:rsid w:val="006C6592"/>
    <w:rsid w:val="006E0638"/>
    <w:rsid w:val="007056F3"/>
    <w:rsid w:val="00707013"/>
    <w:rsid w:val="00707B6B"/>
    <w:rsid w:val="007175C4"/>
    <w:rsid w:val="00727EBF"/>
    <w:rsid w:val="0074608C"/>
    <w:rsid w:val="00747E2F"/>
    <w:rsid w:val="00750E9E"/>
    <w:rsid w:val="007557E9"/>
    <w:rsid w:val="00760027"/>
    <w:rsid w:val="007715F9"/>
    <w:rsid w:val="00773C72"/>
    <w:rsid w:val="0077620D"/>
    <w:rsid w:val="0078152C"/>
    <w:rsid w:val="007B5925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3240"/>
    <w:rsid w:val="00A1568D"/>
    <w:rsid w:val="00A30C73"/>
    <w:rsid w:val="00A31E6D"/>
    <w:rsid w:val="00A34A05"/>
    <w:rsid w:val="00A40274"/>
    <w:rsid w:val="00A52D56"/>
    <w:rsid w:val="00A755F9"/>
    <w:rsid w:val="00A92FD2"/>
    <w:rsid w:val="00AA29D5"/>
    <w:rsid w:val="00AD23E7"/>
    <w:rsid w:val="00AD58CF"/>
    <w:rsid w:val="00AE0012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495B"/>
    <w:rsid w:val="00B67BD1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220A7"/>
    <w:rsid w:val="00C25220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15809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2019-07-24T12:57:00Z</cp:lastPrinted>
  <dcterms:created xsi:type="dcterms:W3CDTF">2019-10-21T10:27:00Z</dcterms:created>
  <dcterms:modified xsi:type="dcterms:W3CDTF">2019-10-21T10:27:00Z</dcterms:modified>
</cp:coreProperties>
</file>